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195DA" w14:textId="2E1DB405" w:rsidR="008E6685" w:rsidRDefault="000A299B" w:rsidP="00050752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DIRECTIVE IN RESPECT OF SETTLEMENT MATTERS BEFORE ASCAR AJ</w:t>
      </w:r>
    </w:p>
    <w:p w14:paraId="61901862" w14:textId="47AD8C2E" w:rsidR="000A299B" w:rsidRDefault="000A299B" w:rsidP="0005075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Settlement matters before </w:t>
      </w:r>
      <w:proofErr w:type="spellStart"/>
      <w:r>
        <w:rPr>
          <w:sz w:val="24"/>
          <w:szCs w:val="24"/>
        </w:rPr>
        <w:t>Ascar</w:t>
      </w:r>
      <w:proofErr w:type="spellEnd"/>
      <w:r>
        <w:rPr>
          <w:sz w:val="24"/>
          <w:szCs w:val="24"/>
        </w:rPr>
        <w:t xml:space="preserve"> AJ will be heard in an open court </w:t>
      </w:r>
      <w:r w:rsidR="008B03D7" w:rsidRPr="008B03D7">
        <w:rPr>
          <w:b/>
          <w:bCs/>
          <w:sz w:val="24"/>
          <w:szCs w:val="24"/>
        </w:rPr>
        <w:t>(1A)</w:t>
      </w:r>
      <w:r w:rsidR="008B03D7">
        <w:rPr>
          <w:b/>
          <w:bCs/>
          <w:sz w:val="24"/>
          <w:szCs w:val="24"/>
        </w:rPr>
        <w:t>.</w:t>
      </w:r>
    </w:p>
    <w:p w14:paraId="2A8A6399" w14:textId="6146BE09" w:rsidR="000A299B" w:rsidRDefault="000A299B" w:rsidP="0005075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Proceedings to start at 10h00. </w:t>
      </w:r>
    </w:p>
    <w:p w14:paraId="695A44CC" w14:textId="590D74A4" w:rsidR="000A299B" w:rsidRDefault="000A299B" w:rsidP="00050752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Counsel is invited for introductions at 09h30 or soon thereafter. </w:t>
      </w:r>
    </w:p>
    <w:p w14:paraId="4C118EC3" w14:textId="771E98D1" w:rsidR="000A299B" w:rsidRPr="000A299B" w:rsidRDefault="000A299B" w:rsidP="0005075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Counsel is requested to bring hard copies</w:t>
      </w:r>
      <w:r w:rsidR="00050752">
        <w:rPr>
          <w:sz w:val="24"/>
          <w:szCs w:val="24"/>
        </w:rPr>
        <w:t xml:space="preserve"> </w:t>
      </w:r>
      <w:r w:rsidR="00050752" w:rsidRPr="00050752">
        <w:rPr>
          <w:b/>
          <w:bCs/>
          <w:sz w:val="24"/>
          <w:szCs w:val="24"/>
        </w:rPr>
        <w:t>(IN DUPLICATE)</w:t>
      </w:r>
      <w:r>
        <w:rPr>
          <w:sz w:val="24"/>
          <w:szCs w:val="24"/>
        </w:rPr>
        <w:t xml:space="preserve"> of their Draft Order</w:t>
      </w:r>
      <w:r w:rsidR="00050752">
        <w:rPr>
          <w:sz w:val="24"/>
          <w:szCs w:val="24"/>
        </w:rPr>
        <w:t xml:space="preserve"> indicating the name of the Judge</w:t>
      </w:r>
      <w:r>
        <w:rPr>
          <w:sz w:val="24"/>
          <w:szCs w:val="24"/>
        </w:rPr>
        <w:t xml:space="preserve"> </w:t>
      </w:r>
      <w:r w:rsidRPr="000A299B">
        <w:rPr>
          <w:b/>
          <w:bCs/>
          <w:sz w:val="24"/>
          <w:szCs w:val="24"/>
        </w:rPr>
        <w:t xml:space="preserve">(HEADING TO BE CHANGED TO: COURT ORDER) </w:t>
      </w:r>
      <w:r>
        <w:rPr>
          <w:sz w:val="24"/>
          <w:szCs w:val="24"/>
        </w:rPr>
        <w:t xml:space="preserve">and email same in word format to </w:t>
      </w:r>
      <w:hyperlink r:id="rId5" w:history="1">
        <w:r w:rsidRPr="00675943">
          <w:rPr>
            <w:rStyle w:val="Hyperlink"/>
            <w:sz w:val="24"/>
            <w:szCs w:val="24"/>
          </w:rPr>
          <w:t>SMoloi@judiciary.org.za</w:t>
        </w:r>
      </w:hyperlink>
      <w:r>
        <w:rPr>
          <w:sz w:val="24"/>
          <w:szCs w:val="24"/>
        </w:rPr>
        <w:t xml:space="preserve"> before 16h00 of the day preceding the hearing. </w:t>
      </w:r>
    </w:p>
    <w:p w14:paraId="4427AD2C" w14:textId="11937F93" w:rsidR="000A299B" w:rsidRPr="00050752" w:rsidRDefault="00050752" w:rsidP="0005075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Draft Order should be uploaded to </w:t>
      </w:r>
      <w:proofErr w:type="spellStart"/>
      <w:r>
        <w:rPr>
          <w:sz w:val="24"/>
          <w:szCs w:val="24"/>
        </w:rPr>
        <w:t>Caselines</w:t>
      </w:r>
      <w:proofErr w:type="spellEnd"/>
      <w:r>
        <w:rPr>
          <w:sz w:val="24"/>
          <w:szCs w:val="24"/>
        </w:rPr>
        <w:t xml:space="preserve"> on the day preceding the hearing. </w:t>
      </w:r>
    </w:p>
    <w:p w14:paraId="12A33F46" w14:textId="3B60220D" w:rsidR="00050752" w:rsidRPr="000A299B" w:rsidRDefault="00050752" w:rsidP="00050752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The roll number on the Draft Order should be indicated at the top </w:t>
      </w:r>
      <w:r w:rsidR="008B03D7">
        <w:rPr>
          <w:sz w:val="24"/>
          <w:szCs w:val="24"/>
        </w:rPr>
        <w:t>right-hand</w:t>
      </w:r>
      <w:r>
        <w:rPr>
          <w:sz w:val="24"/>
          <w:szCs w:val="24"/>
        </w:rPr>
        <w:t xml:space="preserve"> corner. </w:t>
      </w:r>
    </w:p>
    <w:sectPr w:rsidR="00050752" w:rsidRPr="000A29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95446B"/>
    <w:multiLevelType w:val="hybridMultilevel"/>
    <w:tmpl w:val="BC4408A4"/>
    <w:lvl w:ilvl="0" w:tplc="E5FCA1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5008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99B"/>
    <w:rsid w:val="00050752"/>
    <w:rsid w:val="000A299B"/>
    <w:rsid w:val="00142DF1"/>
    <w:rsid w:val="008B03D7"/>
    <w:rsid w:val="008E6685"/>
    <w:rsid w:val="00C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5C292"/>
  <w15:chartTrackingRefBased/>
  <w15:docId w15:val="{B6FB5AA7-8F0B-4196-BCC3-42F7A39B8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29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29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2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Moloi@judiciary.org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Sivile Moloi</cp:lastModifiedBy>
  <cp:revision>2</cp:revision>
  <dcterms:created xsi:type="dcterms:W3CDTF">2023-06-09T09:17:00Z</dcterms:created>
  <dcterms:modified xsi:type="dcterms:W3CDTF">2023-06-09T09:39:00Z</dcterms:modified>
</cp:coreProperties>
</file>