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9C2" w:rsidRDefault="00AC45F1">
      <w:bookmarkStart w:id="0" w:name="_GoBack"/>
      <w:bookmarkEnd w:id="0"/>
      <w:r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-590963</wp:posOffset>
            </wp:positionH>
            <wp:positionV relativeFrom="paragraph">
              <wp:posOffset>-286247</wp:posOffset>
            </wp:positionV>
            <wp:extent cx="6962443" cy="6305384"/>
            <wp:effectExtent l="0" t="0" r="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1" t="23580" r="29116" b="9243"/>
                    <a:stretch/>
                  </pic:blipFill>
                  <pic:spPr bwMode="auto">
                    <a:xfrm>
                      <a:off x="0" y="0"/>
                      <a:ext cx="6975278" cy="6317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D39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F1"/>
    <w:rsid w:val="005D39C2"/>
    <w:rsid w:val="00AC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FC9BE6C-4B66-48BB-89DC-54566D664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Judge Simone Bhana</dc:creator>
  <cp:keywords/>
  <dc:description/>
  <cp:lastModifiedBy>Judge Simone Bhana</cp:lastModifiedBy>
  <cp:revision>1</cp:revision>
  <dcterms:created xsi:type="dcterms:W3CDTF">2023-03-24T05:36:00Z</dcterms:created>
  <dcterms:modified xsi:type="dcterms:W3CDTF">2023-03-24T05:40:00Z</dcterms:modified>
</cp:coreProperties>
</file>